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0AF91D48" w:rsidR="009C200A" w:rsidRDefault="00AF093E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D73A316" w14:textId="2AA4BF26" w:rsidR="00D876C4" w:rsidRDefault="00AF093E" w:rsidP="00A15854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15854">
        <w:rPr>
          <w:rFonts w:ascii="GHEA Grapalat" w:hAnsi="GHEA Grapalat"/>
          <w:sz w:val="20"/>
          <w:szCs w:val="20"/>
          <w:lang w:val="hy-AM"/>
        </w:rPr>
        <w:t>ծածկագիրը</w:t>
      </w:r>
      <w:proofErr w:type="spellEnd"/>
      <w:r w:rsidR="00C61C49" w:rsidRPr="00A15854">
        <w:rPr>
          <w:rFonts w:ascii="GHEA Grapalat" w:hAnsi="GHEA Grapalat"/>
          <w:sz w:val="20"/>
          <w:szCs w:val="20"/>
          <w:lang w:val="hy-AM"/>
        </w:rPr>
        <w:t xml:space="preserve">` </w:t>
      </w:r>
      <w:r w:rsidR="00A15854" w:rsidRPr="00A15854">
        <w:rPr>
          <w:rFonts w:ascii="GHEA Grapalat" w:hAnsi="GHEA Grapalat"/>
          <w:sz w:val="20"/>
          <w:szCs w:val="20"/>
          <w:lang w:val="hy-AM"/>
        </w:rPr>
        <w:t>ՍՀԱՊԱԹ-ՄԱԾՁԲ-2025/16/12</w:t>
      </w:r>
    </w:p>
    <w:p w14:paraId="6CA0F333" w14:textId="6B265F90" w:rsidR="009C200A" w:rsidRPr="00A15854" w:rsidRDefault="000538F5" w:rsidP="00A15854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0538F5">
        <w:rPr>
          <w:rFonts w:ascii="GHEA Grapalat" w:hAnsi="GHEA Grapalat"/>
          <w:sz w:val="20"/>
          <w:szCs w:val="20"/>
          <w:lang w:val="hy-AM"/>
        </w:rPr>
        <w:t>«</w:t>
      </w:r>
      <w:r w:rsidRPr="00A15854">
        <w:rPr>
          <w:rFonts w:ascii="GHEA Grapalat" w:hAnsi="GHEA Grapalat"/>
          <w:sz w:val="20"/>
          <w:szCs w:val="20"/>
          <w:lang w:val="hy-AM"/>
        </w:rPr>
        <w:t>Սարդարապատի հերոսամարտի հուշահամալիր ազգային թանգարան» ՊՈԱԿ</w:t>
      </w:r>
      <w:r w:rsidR="00AF093E" w:rsidRPr="00A15854">
        <w:rPr>
          <w:rFonts w:ascii="GHEA Grapalat" w:hAnsi="GHEA Grapalat"/>
          <w:sz w:val="20"/>
          <w:szCs w:val="20"/>
          <w:lang w:val="hy-AM"/>
        </w:rPr>
        <w:t>-ը, ստորև ներկայացնում է իր կարիքների համար</w:t>
      </w:r>
      <w:r w:rsidR="00A15854" w:rsidRPr="00A15854">
        <w:rPr>
          <w:rFonts w:ascii="GHEA Grapalat" w:hAnsi="GHEA Grapalat"/>
          <w:sz w:val="20"/>
          <w:szCs w:val="20"/>
          <w:lang w:val="hy-AM"/>
        </w:rPr>
        <w:t xml:space="preserve"> </w:t>
      </w:r>
      <w:r w:rsidR="00C61C49" w:rsidRPr="00A15854">
        <w:rPr>
          <w:rFonts w:ascii="GHEA Grapalat" w:hAnsi="GHEA Grapalat"/>
          <w:sz w:val="20"/>
          <w:szCs w:val="20"/>
          <w:lang w:val="hy-AM"/>
        </w:rPr>
        <w:t xml:space="preserve">ծառայությունների </w:t>
      </w:r>
      <w:r w:rsidR="00AF093E" w:rsidRPr="00A15854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A15854" w:rsidRPr="00A15854">
        <w:rPr>
          <w:rFonts w:ascii="GHEA Grapalat" w:hAnsi="GHEA Grapalat"/>
          <w:sz w:val="20"/>
          <w:szCs w:val="20"/>
          <w:lang w:val="hy-AM"/>
        </w:rPr>
        <w:t>ՍՀԱՊԱԹ-ՄԱԾՁԲ-2025/16/12</w:t>
      </w:r>
      <w:r w:rsidR="0020409A" w:rsidRPr="00A15854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 w:rsidRPr="00A15854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1F303752" w:rsidR="009C200A" w:rsidRPr="00B44E16" w:rsidRDefault="00AF093E" w:rsidP="00A15854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A15854">
        <w:rPr>
          <w:rFonts w:ascii="GHEA Grapalat" w:hAnsi="GHEA Grapalat"/>
          <w:sz w:val="20"/>
          <w:szCs w:val="20"/>
          <w:lang w:val="en-US"/>
        </w:rPr>
        <w:t>Գնահատող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15854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2025 </w:t>
      </w:r>
      <w:proofErr w:type="spellStart"/>
      <w:r w:rsidRPr="00A15854">
        <w:rPr>
          <w:rFonts w:ascii="GHEA Grapalat" w:hAnsi="GHEA Grapalat"/>
          <w:sz w:val="20"/>
          <w:szCs w:val="20"/>
          <w:lang w:val="en-US"/>
        </w:rPr>
        <w:t>թվականի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r w:rsidR="002317C5" w:rsidRPr="00A15854">
        <w:rPr>
          <w:rFonts w:ascii="GHEA Grapalat" w:hAnsi="GHEA Grapalat"/>
          <w:sz w:val="20"/>
          <w:szCs w:val="20"/>
          <w:lang w:val="en-US"/>
        </w:rPr>
        <w:t>դեկտեմբերի</w:t>
      </w:r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r w:rsidR="00E565B0" w:rsidRPr="00A15854">
        <w:rPr>
          <w:rFonts w:ascii="GHEA Grapalat" w:hAnsi="GHEA Grapalat"/>
          <w:sz w:val="20"/>
          <w:szCs w:val="20"/>
          <w:lang w:val="en-US"/>
        </w:rPr>
        <w:t>1</w:t>
      </w:r>
      <w:r w:rsidR="00064F64" w:rsidRPr="00A15854">
        <w:rPr>
          <w:rFonts w:ascii="GHEA Grapalat" w:hAnsi="GHEA Grapalat"/>
          <w:sz w:val="20"/>
          <w:szCs w:val="20"/>
          <w:lang w:val="en-US"/>
        </w:rPr>
        <w:t>5</w:t>
      </w:r>
      <w:r w:rsidRPr="00A15854">
        <w:rPr>
          <w:rFonts w:ascii="GHEA Grapalat" w:hAnsi="GHEA Grapalat"/>
          <w:sz w:val="20"/>
          <w:szCs w:val="20"/>
          <w:lang w:val="en-US"/>
        </w:rPr>
        <w:t>-ի թիվ 1 որոշմամբ հաստատվել են ընթացակարգի մասնակցի կողմից ներկայացված հայտի` հրավերի պահանջներին համապատասխանության գնահատման արդյունքները։ Համաձյան որի</w:t>
      </w:r>
      <w:r w:rsidRPr="00B44E16">
        <w:rPr>
          <w:rFonts w:ascii="GHEA Grapalat" w:hAnsi="GHEA Grapalat"/>
          <w:sz w:val="20"/>
          <w:szCs w:val="20"/>
          <w:lang w:val="hy-AM"/>
        </w:rPr>
        <w:t>`</w:t>
      </w:r>
    </w:p>
    <w:p w14:paraId="0946AF74" w14:textId="77777777" w:rsidR="00DE0F61" w:rsidRPr="000538F5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</w:p>
    <w:p w14:paraId="13808158" w14:textId="294A1C75" w:rsidR="00DE0F61" w:rsidRPr="0020409A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20409A">
        <w:rPr>
          <w:rFonts w:ascii="GHEA Grapalat" w:eastAsiaTheme="minorEastAsia" w:hAnsi="GHEA Grapalat"/>
          <w:sz w:val="20"/>
          <w:szCs w:val="20"/>
          <w:lang w:val="hy-AM"/>
        </w:rPr>
        <w:t xml:space="preserve">Չափաբաժին 1։ </w:t>
      </w:r>
    </w:p>
    <w:p w14:paraId="43EEC444" w14:textId="7F069140" w:rsidR="00DE0F61" w:rsidRPr="0020409A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20409A">
        <w:rPr>
          <w:rFonts w:ascii="GHEA Grapalat" w:eastAsiaTheme="minorEastAsia" w:hAnsi="GHEA Grapalat"/>
          <w:sz w:val="20"/>
          <w:szCs w:val="20"/>
          <w:lang w:val="hy-AM"/>
        </w:rPr>
        <w:t xml:space="preserve">Գնման առարկա է հանդիսանում` </w:t>
      </w:r>
      <w:r w:rsidR="00277FD3" w:rsidRPr="0020409A">
        <w:rPr>
          <w:rFonts w:ascii="GHEA Grapalat" w:eastAsiaTheme="minorEastAsia" w:hAnsi="GHEA Grapalat"/>
          <w:sz w:val="20"/>
          <w:szCs w:val="20"/>
          <w:lang w:val="hy-AM"/>
        </w:rPr>
        <w:t>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7059A470" w:rsidR="00DE0F61" w:rsidRPr="00A15854" w:rsidRDefault="00A15854" w:rsidP="00A15854">
            <w:pPr>
              <w:shd w:val="clear" w:color="auto" w:fill="FFFFFF"/>
              <w:ind w:right="-11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nb-NO"/>
              </w:rPr>
              <w:t>«Ռուբիկ Ստեփանյան» ԱՁ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a4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A15854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170C90DC" w:rsidR="00DE0F61" w:rsidRPr="00A15854" w:rsidRDefault="00A15854" w:rsidP="00A15854">
            <w:pPr>
              <w:shd w:val="clear" w:color="auto" w:fill="FFFFFF"/>
              <w:ind w:right="-11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nb-NO"/>
              </w:rPr>
              <w:t>«Ռուբիկ Ստեփանյան»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20409A" w:rsidRDefault="00DE0F61" w:rsidP="00DE0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409A"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6A39FF1D" w:rsidR="00DE0F61" w:rsidRPr="0020409A" w:rsidRDefault="00A15854" w:rsidP="00DE0F61">
            <w:pPr>
              <w:pStyle w:val="a4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 w:bidi="ar-EG"/>
              </w:rPr>
            </w:pPr>
            <w:r w:rsidRPr="00EE2C83">
              <w:rPr>
                <w:rFonts w:ascii="GHEA Grapalat" w:hAnsi="GHEA Grapalat" w:cs="GHEA Grapalat"/>
                <w:sz w:val="16"/>
                <w:szCs w:val="16"/>
              </w:rPr>
              <w:t>12000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A15854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>:</w:t>
      </w:r>
    </w:p>
    <w:p w14:paraId="38B3B73A" w14:textId="2D3DC643" w:rsidR="009C200A" w:rsidRPr="00A15854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r w:rsidR="00A15854" w:rsidRPr="00A15854">
        <w:rPr>
          <w:rFonts w:ascii="GHEA Grapalat" w:hAnsi="GHEA Grapalat"/>
          <w:sz w:val="20"/>
          <w:szCs w:val="20"/>
          <w:lang w:val="en-US"/>
        </w:rPr>
        <w:t>ՍՀԱՊԱԹ-ՄԱԾՁԲ-2025/16/12</w:t>
      </w:r>
      <w:r w:rsidR="00FE6D9A"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r w:rsidR="00064F64" w:rsidRPr="00064F64">
        <w:rPr>
          <w:rFonts w:ascii="GHEA Grapalat" w:hAnsi="GHEA Grapalat"/>
          <w:sz w:val="20"/>
          <w:szCs w:val="20"/>
          <w:lang w:val="en-US"/>
        </w:rPr>
        <w:t>Ս</w:t>
      </w:r>
      <w:r w:rsidR="00064F64" w:rsidRPr="00A15854">
        <w:rPr>
          <w:rFonts w:ascii="Cambria Math" w:hAnsi="Cambria Math" w:cs="Cambria Math"/>
          <w:sz w:val="20"/>
          <w:szCs w:val="20"/>
          <w:lang w:val="en-US"/>
        </w:rPr>
        <w:t>․</w:t>
      </w:r>
      <w:r w:rsidR="00064F64"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64F64" w:rsidRPr="00064F64">
        <w:rPr>
          <w:rFonts w:ascii="GHEA Grapalat" w:hAnsi="GHEA Grapalat"/>
          <w:sz w:val="20"/>
          <w:szCs w:val="20"/>
          <w:lang w:val="en-US"/>
        </w:rPr>
        <w:t>Բեկթաշյանին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>:</w:t>
      </w:r>
    </w:p>
    <w:p w14:paraId="6188F80C" w14:textId="77777777" w:rsidR="009C200A" w:rsidRPr="00A15854" w:rsidRDefault="00AF093E">
      <w:pPr>
        <w:pStyle w:val="a3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A15854">
        <w:rPr>
          <w:rFonts w:ascii="GHEA Grapalat" w:hAnsi="GHEA Grapalat"/>
          <w:sz w:val="20"/>
          <w:szCs w:val="20"/>
          <w:lang w:val="en-US"/>
        </w:rPr>
        <w:t xml:space="preserve"> 077035055</w:t>
      </w:r>
    </w:p>
    <w:p w14:paraId="5EA0C53D" w14:textId="77777777" w:rsidR="009C200A" w:rsidRPr="00E565B0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A15854">
        <w:rPr>
          <w:rFonts w:ascii="GHEA Grapalat" w:hAnsi="GHEA Grapalat"/>
          <w:sz w:val="20"/>
          <w:szCs w:val="20"/>
          <w:lang w:val="en-US"/>
        </w:rPr>
        <w:t xml:space="preserve"> ani_torosyan</w:t>
      </w:r>
      <w:r w:rsidRPr="00E565B0">
        <w:rPr>
          <w:rFonts w:ascii="GHEA Grapalat" w:hAnsi="GHEA Grapalat"/>
          <w:sz w:val="20"/>
          <w:szCs w:val="20"/>
          <w:lang w:val="af-ZA"/>
        </w:rPr>
        <w:t>@mail.ru</w:t>
      </w:r>
    </w:p>
    <w:p w14:paraId="58BBB00B" w14:textId="77777777" w:rsidR="009C200A" w:rsidRPr="00E565B0" w:rsidRDefault="009C200A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F04DAF8" w14:textId="77777777" w:rsidR="000538F5" w:rsidRDefault="00AF093E" w:rsidP="000538F5">
      <w:pPr>
        <w:ind w:left="480" w:hanging="480"/>
        <w:divId w:val="334264995"/>
        <w:rPr>
          <w:rFonts w:ascii="GHEA Grapalat" w:eastAsia="Times New Roman" w:hAnsi="GHEA Grapalat"/>
          <w:iCs/>
          <w:color w:val="000000"/>
          <w:sz w:val="18"/>
          <w:szCs w:val="18"/>
          <w:lang w:val="pt-BR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` </w:t>
      </w:r>
      <w:r w:rsidR="000538F5" w:rsidRPr="00064F64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="000538F5" w:rsidRPr="000538F5">
        <w:rPr>
          <w:rFonts w:ascii="GHEA Grapalat" w:hAnsi="GHEA Grapalat"/>
          <w:sz w:val="20"/>
          <w:szCs w:val="20"/>
          <w:lang w:val="en-US"/>
        </w:rPr>
        <w:t>Սարդարապատի</w:t>
      </w:r>
      <w:proofErr w:type="spellEnd"/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538F5" w:rsidRPr="000538F5">
        <w:rPr>
          <w:rFonts w:ascii="GHEA Grapalat" w:hAnsi="GHEA Grapalat"/>
          <w:sz w:val="20"/>
          <w:szCs w:val="20"/>
          <w:lang w:val="en-US"/>
        </w:rPr>
        <w:t>հերոսամարտի</w:t>
      </w:r>
      <w:proofErr w:type="spellEnd"/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538F5" w:rsidRPr="000538F5">
        <w:rPr>
          <w:rFonts w:ascii="GHEA Grapalat" w:hAnsi="GHEA Grapalat"/>
          <w:sz w:val="20"/>
          <w:szCs w:val="20"/>
          <w:lang w:val="en-US"/>
        </w:rPr>
        <w:t>հուշահամալիր</w:t>
      </w:r>
      <w:proofErr w:type="spellEnd"/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538F5" w:rsidRPr="000538F5">
        <w:rPr>
          <w:rFonts w:ascii="GHEA Grapalat" w:hAnsi="GHEA Grapalat"/>
          <w:sz w:val="20"/>
          <w:szCs w:val="20"/>
          <w:lang w:val="en-US"/>
        </w:rPr>
        <w:t>ազգային</w:t>
      </w:r>
      <w:proofErr w:type="spellEnd"/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538F5" w:rsidRPr="000538F5">
        <w:rPr>
          <w:rFonts w:ascii="GHEA Grapalat" w:hAnsi="GHEA Grapalat"/>
          <w:sz w:val="20"/>
          <w:szCs w:val="20"/>
          <w:lang w:val="en-US"/>
        </w:rPr>
        <w:t>թանգարան</w:t>
      </w:r>
      <w:proofErr w:type="spellEnd"/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» </w:t>
      </w:r>
      <w:r w:rsidR="000538F5" w:rsidRPr="000538F5">
        <w:rPr>
          <w:rFonts w:ascii="GHEA Grapalat" w:hAnsi="GHEA Grapalat"/>
          <w:sz w:val="20"/>
          <w:szCs w:val="20"/>
          <w:lang w:val="en-US"/>
        </w:rPr>
        <w:t>ՊՈԱԿ</w:t>
      </w:r>
    </w:p>
    <w:p w14:paraId="335D6BA4" w14:textId="38513CAD" w:rsidR="00AF093E" w:rsidRPr="000538F5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pt-BR"/>
        </w:rPr>
      </w:pPr>
    </w:p>
    <w:sectPr w:rsidR="00AF093E" w:rsidRPr="000538F5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673"/>
    <w:rsid w:val="000538F5"/>
    <w:rsid w:val="00064F64"/>
    <w:rsid w:val="001D6D13"/>
    <w:rsid w:val="001D6F73"/>
    <w:rsid w:val="0020409A"/>
    <w:rsid w:val="002317C5"/>
    <w:rsid w:val="00277FD3"/>
    <w:rsid w:val="0028057B"/>
    <w:rsid w:val="00406F0A"/>
    <w:rsid w:val="0046641D"/>
    <w:rsid w:val="005256C4"/>
    <w:rsid w:val="006C155B"/>
    <w:rsid w:val="007062CF"/>
    <w:rsid w:val="009C200A"/>
    <w:rsid w:val="00A15854"/>
    <w:rsid w:val="00AF093E"/>
    <w:rsid w:val="00B32B3B"/>
    <w:rsid w:val="00B44E16"/>
    <w:rsid w:val="00C61C49"/>
    <w:rsid w:val="00D876C4"/>
    <w:rsid w:val="00DE0F61"/>
    <w:rsid w:val="00E4618A"/>
    <w:rsid w:val="00E565B0"/>
    <w:rsid w:val="00EF3075"/>
    <w:rsid w:val="00F12EA1"/>
    <w:rsid w:val="00F6130F"/>
    <w:rsid w:val="00FD0B97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Sirarpi</cp:lastModifiedBy>
  <cp:revision>21</cp:revision>
  <dcterms:created xsi:type="dcterms:W3CDTF">2025-11-03T12:00:00Z</dcterms:created>
  <dcterms:modified xsi:type="dcterms:W3CDTF">2025-12-18T14:07:00Z</dcterms:modified>
</cp:coreProperties>
</file>